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00"/>
        </w:tabs>
        <w:autoSpaceDE w:val="0"/>
        <w:autoSpaceDN w:val="0"/>
        <w:adjustRightInd w:val="0"/>
        <w:spacing w:line="240" w:lineRule="auto"/>
        <w:jc w:val="left"/>
        <w:rPr>
          <w:rFonts w:hint="eastAsia" w:ascii="仿宋_GB2312" w:eastAsia="仿宋_GB2312"/>
          <w:szCs w:val="28"/>
          <w:lang w:eastAsia="zh-CN"/>
        </w:rPr>
      </w:pPr>
      <w:r>
        <w:rPr>
          <w:rFonts w:hint="eastAsia" w:ascii="仿宋_GB2312" w:eastAsia="仿宋_GB2312" w:cs="宋体"/>
          <w:kern w:val="0"/>
          <w:sz w:val="28"/>
          <w:szCs w:val="28"/>
        </w:rPr>
        <w:t xml:space="preserve"> </w:t>
      </w:r>
    </w:p>
    <w:p>
      <w:pPr>
        <w:tabs>
          <w:tab w:val="left" w:pos="5300"/>
        </w:tabs>
        <w:autoSpaceDE w:val="0"/>
        <w:autoSpaceDN w:val="0"/>
        <w:adjustRightInd w:val="0"/>
        <w:spacing w:line="240" w:lineRule="auto"/>
        <w:jc w:val="left"/>
        <w:rPr>
          <w:rFonts w:hint="eastAsia" w:ascii="仿宋_GB2312" w:eastAsia="仿宋_GB2312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Theme="minorEastAsia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玄武岩新型建材一期绿化工程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最高限价</w:t>
      </w:r>
      <w:r>
        <w:rPr>
          <w:rFonts w:hint="eastAsia" w:ascii="宋体" w:hAnsi="宋体"/>
          <w:b/>
          <w:sz w:val="36"/>
          <w:szCs w:val="36"/>
        </w:rPr>
        <w:t>编制说明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一、工程概况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玄武岩新型建材一期绿化工程，包含：整理绿化用地，乔木、灌木栽植,养护等，绿化施工保养采用二类标准，养护期为一年。具体详见工程量清单及建设单位提供的施工图纸。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二</w:t>
      </w:r>
      <w:r>
        <w:rPr>
          <w:rFonts w:hint="eastAsia" w:ascii="仿宋" w:hAnsi="仿宋" w:eastAsia="仿宋" w:cs="仿宋"/>
          <w:b/>
          <w:sz w:val="30"/>
          <w:szCs w:val="30"/>
        </w:rPr>
        <w:t>、招标范围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依据招标人提供的施工图纸及本工程工程量清单中的所有内容。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编制依据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</w:rPr>
        <w:t>招标人提供的施工图纸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2、《建设工程工程量清单计价规范》GB50500-2013；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3、2018版《安徽省建设工程工程量清单计价办法》；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4、2018版《安徽省建设工程费用定额》；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5、2018版《安徽省建设工程施工机械台班费用编制规则》；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6、2018版《安徽省园林绿化工程计价定额》；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7、2018版《安徽省建设工程计价定额（共用册）》等其他相关定额；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8、《2018版安徽省建设工程计价依据修订内容》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outlineLvl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9、截止2023年1月省、市有关政策性调整文件；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  <w:lang w:val="en-US" w:eastAsia="zh-CN" w:bidi="ar-SA"/>
        </w:rPr>
        <w:t>四、取费标准：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outlineLvl w:val="0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zh-CN"/>
        </w:rPr>
        <w:t>执行</w:t>
      </w:r>
      <w:r>
        <w:rPr>
          <w:rFonts w:hint="eastAsia" w:ascii="宋体" w:hAnsi="宋体"/>
          <w:color w:val="000000"/>
          <w:sz w:val="28"/>
          <w:szCs w:val="28"/>
        </w:rPr>
        <w:t>2018版《安徽省建设工程费用定额》及相关调整文件。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有关</w:t>
      </w:r>
      <w:r>
        <w:rPr>
          <w:rFonts w:hint="eastAsia" w:ascii="仿宋" w:hAnsi="仿宋" w:eastAsia="仿宋" w:cs="仿宋"/>
          <w:b/>
          <w:sz w:val="30"/>
          <w:szCs w:val="30"/>
        </w:rPr>
        <w:t>说明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 投标人必须自行勘察现场，因投标人未勘察现场而增加的费用由投标人承担。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2、除已列清单外，栽植基肥、透气管、防冻、遮阳等其他措施不单独列项，投标人报价时应予充分考虑。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机械进出场费用不单独列项，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投标人报价时结合自身及实际情况综合考虑，结算时不予调整。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-SA"/>
        </w:rPr>
        <w:t>4、苗木成活期养护按一个月计算。苗木保存养护采用二级养护，养护期按11个月计算。如遇到死苗，由中标单位补种，补种的苗木从补种之日起养护期顺延一年，直至苗木全部成活；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、材料价格、暂列金额及暂估价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b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kern w:val="0"/>
          <w:sz w:val="30"/>
          <w:szCs w:val="30"/>
        </w:rPr>
        <w:t>本次材料价格执行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滁州市建设工程造价管理站发布的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2022年6月</w:t>
      </w:r>
      <w:r>
        <w:rPr>
          <w:rFonts w:hint="eastAsia" w:ascii="仿宋" w:hAnsi="仿宋" w:eastAsia="仿宋" w:cs="仿宋"/>
          <w:kern w:val="0"/>
          <w:sz w:val="30"/>
          <w:szCs w:val="30"/>
        </w:rPr>
        <w:t>信息价不含税价,信息价没有的材料价格以市场询价确定。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、本工程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不设</w:t>
      </w:r>
      <w:r>
        <w:rPr>
          <w:rFonts w:hint="eastAsia" w:ascii="仿宋" w:hAnsi="仿宋" w:eastAsia="仿宋" w:cs="仿宋"/>
          <w:sz w:val="30"/>
          <w:szCs w:val="30"/>
        </w:rPr>
        <w:t>暂列金额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七、编制结论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本项目编制最高投标限价为：990287.23元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600" w:firstLineChars="2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大写：玖拾玖万零贰佰捌拾柒元贰角叁分</w:t>
      </w:r>
      <w:bookmarkStart w:id="0" w:name="_GoBack"/>
      <w:bookmarkEnd w:id="0"/>
    </w:p>
    <w:p>
      <w:pPr>
        <w:jc w:val="both"/>
        <w:rPr>
          <w:rFonts w:hint="eastAsia" w:eastAsiaTheme="minorEastAsia"/>
          <w:sz w:val="30"/>
          <w:szCs w:val="30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RjMzQ0ZjMyY2EyZjA0Zjk1OTZiMTUwMzE2YWMyZGEifQ=="/>
  </w:docVars>
  <w:rsids>
    <w:rsidRoot w:val="1C8A1837"/>
    <w:rsid w:val="00007A96"/>
    <w:rsid w:val="00030D83"/>
    <w:rsid w:val="000432E3"/>
    <w:rsid w:val="000473DC"/>
    <w:rsid w:val="00052716"/>
    <w:rsid w:val="0008087C"/>
    <w:rsid w:val="0009478B"/>
    <w:rsid w:val="000B7238"/>
    <w:rsid w:val="000B75BC"/>
    <w:rsid w:val="000C64A4"/>
    <w:rsid w:val="000E14DD"/>
    <w:rsid w:val="000E1CA6"/>
    <w:rsid w:val="00102A9C"/>
    <w:rsid w:val="001521E4"/>
    <w:rsid w:val="001842E3"/>
    <w:rsid w:val="001C3D69"/>
    <w:rsid w:val="001C6529"/>
    <w:rsid w:val="001D2F01"/>
    <w:rsid w:val="001F60D0"/>
    <w:rsid w:val="0024534B"/>
    <w:rsid w:val="0025262C"/>
    <w:rsid w:val="00272C36"/>
    <w:rsid w:val="002A13C7"/>
    <w:rsid w:val="002D1D86"/>
    <w:rsid w:val="00361880"/>
    <w:rsid w:val="00361A7F"/>
    <w:rsid w:val="00380E37"/>
    <w:rsid w:val="003B318C"/>
    <w:rsid w:val="004008C1"/>
    <w:rsid w:val="0044655E"/>
    <w:rsid w:val="00462754"/>
    <w:rsid w:val="0048256E"/>
    <w:rsid w:val="004A7586"/>
    <w:rsid w:val="004C45D2"/>
    <w:rsid w:val="004E3311"/>
    <w:rsid w:val="00515150"/>
    <w:rsid w:val="00575166"/>
    <w:rsid w:val="005D1F27"/>
    <w:rsid w:val="0060069D"/>
    <w:rsid w:val="0063077A"/>
    <w:rsid w:val="0066048B"/>
    <w:rsid w:val="00672C85"/>
    <w:rsid w:val="006B1BEB"/>
    <w:rsid w:val="006E335E"/>
    <w:rsid w:val="006E57AD"/>
    <w:rsid w:val="006F607B"/>
    <w:rsid w:val="00707C3A"/>
    <w:rsid w:val="0074675A"/>
    <w:rsid w:val="00747887"/>
    <w:rsid w:val="0079668C"/>
    <w:rsid w:val="007A23BA"/>
    <w:rsid w:val="007A3D04"/>
    <w:rsid w:val="007C096B"/>
    <w:rsid w:val="007E245B"/>
    <w:rsid w:val="00821EA5"/>
    <w:rsid w:val="00840EBA"/>
    <w:rsid w:val="00857270"/>
    <w:rsid w:val="008C3785"/>
    <w:rsid w:val="008F1B9C"/>
    <w:rsid w:val="0094141C"/>
    <w:rsid w:val="00963E19"/>
    <w:rsid w:val="00971134"/>
    <w:rsid w:val="00996970"/>
    <w:rsid w:val="009A3D7A"/>
    <w:rsid w:val="009E6AB7"/>
    <w:rsid w:val="00A347AD"/>
    <w:rsid w:val="00A4400A"/>
    <w:rsid w:val="00A7762A"/>
    <w:rsid w:val="00A80600"/>
    <w:rsid w:val="00A81895"/>
    <w:rsid w:val="00AB4CEA"/>
    <w:rsid w:val="00AE68A6"/>
    <w:rsid w:val="00B73D88"/>
    <w:rsid w:val="00B9792C"/>
    <w:rsid w:val="00BE0B50"/>
    <w:rsid w:val="00CA66C7"/>
    <w:rsid w:val="00CC0B2C"/>
    <w:rsid w:val="00D3730F"/>
    <w:rsid w:val="00D40B59"/>
    <w:rsid w:val="00D614F7"/>
    <w:rsid w:val="00DA2075"/>
    <w:rsid w:val="00DB019F"/>
    <w:rsid w:val="00DC2AEF"/>
    <w:rsid w:val="00DD4217"/>
    <w:rsid w:val="00E07724"/>
    <w:rsid w:val="00E51962"/>
    <w:rsid w:val="00E96048"/>
    <w:rsid w:val="00F45652"/>
    <w:rsid w:val="00F51839"/>
    <w:rsid w:val="00F74289"/>
    <w:rsid w:val="00FC5456"/>
    <w:rsid w:val="00FC76F5"/>
    <w:rsid w:val="00FF69AB"/>
    <w:rsid w:val="01C10EA4"/>
    <w:rsid w:val="03E54A64"/>
    <w:rsid w:val="06961469"/>
    <w:rsid w:val="073C45DA"/>
    <w:rsid w:val="08232157"/>
    <w:rsid w:val="09D003B7"/>
    <w:rsid w:val="0B0823E0"/>
    <w:rsid w:val="0BA609E0"/>
    <w:rsid w:val="0C2473AB"/>
    <w:rsid w:val="0C905C2F"/>
    <w:rsid w:val="0CDA6D4A"/>
    <w:rsid w:val="0EFD0FB4"/>
    <w:rsid w:val="0F3D28CC"/>
    <w:rsid w:val="0FA466F4"/>
    <w:rsid w:val="11294954"/>
    <w:rsid w:val="116104C4"/>
    <w:rsid w:val="12093A58"/>
    <w:rsid w:val="12C32477"/>
    <w:rsid w:val="14EC5172"/>
    <w:rsid w:val="1601295E"/>
    <w:rsid w:val="16F855C2"/>
    <w:rsid w:val="16FC3B8C"/>
    <w:rsid w:val="194D230F"/>
    <w:rsid w:val="1AF046D9"/>
    <w:rsid w:val="1B8B385F"/>
    <w:rsid w:val="1BCE2A42"/>
    <w:rsid w:val="1C0D2E95"/>
    <w:rsid w:val="1C280D3B"/>
    <w:rsid w:val="1C8A1837"/>
    <w:rsid w:val="1DBC37D5"/>
    <w:rsid w:val="1E9A47F8"/>
    <w:rsid w:val="1FDB6892"/>
    <w:rsid w:val="20381333"/>
    <w:rsid w:val="21135B8A"/>
    <w:rsid w:val="22876C22"/>
    <w:rsid w:val="235B00CE"/>
    <w:rsid w:val="23F24D32"/>
    <w:rsid w:val="24DA1086"/>
    <w:rsid w:val="25C92C1A"/>
    <w:rsid w:val="26847A58"/>
    <w:rsid w:val="26DE29AB"/>
    <w:rsid w:val="271249BB"/>
    <w:rsid w:val="279F3756"/>
    <w:rsid w:val="29DB4BF6"/>
    <w:rsid w:val="2B181777"/>
    <w:rsid w:val="2B99098F"/>
    <w:rsid w:val="2D27366D"/>
    <w:rsid w:val="2D820C4F"/>
    <w:rsid w:val="2D957256"/>
    <w:rsid w:val="2DB343B2"/>
    <w:rsid w:val="2DD734D3"/>
    <w:rsid w:val="2E60085C"/>
    <w:rsid w:val="300F728E"/>
    <w:rsid w:val="31016DD2"/>
    <w:rsid w:val="32D4732A"/>
    <w:rsid w:val="336E208B"/>
    <w:rsid w:val="33882829"/>
    <w:rsid w:val="33F84978"/>
    <w:rsid w:val="374D1CFF"/>
    <w:rsid w:val="37B44C7A"/>
    <w:rsid w:val="37E17555"/>
    <w:rsid w:val="385E7B8C"/>
    <w:rsid w:val="3891504D"/>
    <w:rsid w:val="38A91ADA"/>
    <w:rsid w:val="38D74B03"/>
    <w:rsid w:val="397567BA"/>
    <w:rsid w:val="39AF7337"/>
    <w:rsid w:val="39CB0A1B"/>
    <w:rsid w:val="3A3F2CDD"/>
    <w:rsid w:val="3AA339BC"/>
    <w:rsid w:val="3C3D0FDE"/>
    <w:rsid w:val="3C856DC1"/>
    <w:rsid w:val="3CC227F6"/>
    <w:rsid w:val="3EE55BA7"/>
    <w:rsid w:val="3F44185B"/>
    <w:rsid w:val="3F514350"/>
    <w:rsid w:val="3FA71495"/>
    <w:rsid w:val="40624E9C"/>
    <w:rsid w:val="41756BD3"/>
    <w:rsid w:val="433568FE"/>
    <w:rsid w:val="442F6AB4"/>
    <w:rsid w:val="45B14EEF"/>
    <w:rsid w:val="46951FBC"/>
    <w:rsid w:val="492D7C7C"/>
    <w:rsid w:val="49DA3D72"/>
    <w:rsid w:val="4A1D4D7B"/>
    <w:rsid w:val="4B8B2DA6"/>
    <w:rsid w:val="4E975D5A"/>
    <w:rsid w:val="4EA57DF6"/>
    <w:rsid w:val="4F043D3F"/>
    <w:rsid w:val="508C4D8D"/>
    <w:rsid w:val="51A648E5"/>
    <w:rsid w:val="53BA5517"/>
    <w:rsid w:val="53CE6B80"/>
    <w:rsid w:val="53E10AC7"/>
    <w:rsid w:val="55975CD9"/>
    <w:rsid w:val="562813E6"/>
    <w:rsid w:val="57E31840"/>
    <w:rsid w:val="586B1F88"/>
    <w:rsid w:val="59331970"/>
    <w:rsid w:val="5A2F34A3"/>
    <w:rsid w:val="5A95548C"/>
    <w:rsid w:val="5ACD7C25"/>
    <w:rsid w:val="5B250737"/>
    <w:rsid w:val="5BD64641"/>
    <w:rsid w:val="5C1D50D4"/>
    <w:rsid w:val="5C351E79"/>
    <w:rsid w:val="5CD866B3"/>
    <w:rsid w:val="5FA50CF8"/>
    <w:rsid w:val="610A08EA"/>
    <w:rsid w:val="62F703F9"/>
    <w:rsid w:val="648F37E9"/>
    <w:rsid w:val="64D472DC"/>
    <w:rsid w:val="654E4C93"/>
    <w:rsid w:val="658837D5"/>
    <w:rsid w:val="66B609E2"/>
    <w:rsid w:val="66C41C65"/>
    <w:rsid w:val="67A0428A"/>
    <w:rsid w:val="68942E90"/>
    <w:rsid w:val="69EB0B0F"/>
    <w:rsid w:val="6A414A23"/>
    <w:rsid w:val="6AAF076C"/>
    <w:rsid w:val="6B2C122C"/>
    <w:rsid w:val="6BE354EB"/>
    <w:rsid w:val="6C8C46D7"/>
    <w:rsid w:val="6D3416F5"/>
    <w:rsid w:val="6DF77978"/>
    <w:rsid w:val="6EBE370D"/>
    <w:rsid w:val="6EF003C5"/>
    <w:rsid w:val="6F271CD3"/>
    <w:rsid w:val="6F466001"/>
    <w:rsid w:val="71272EE7"/>
    <w:rsid w:val="72582A73"/>
    <w:rsid w:val="73C8654B"/>
    <w:rsid w:val="73EF2A26"/>
    <w:rsid w:val="746A2FD7"/>
    <w:rsid w:val="76E745CA"/>
    <w:rsid w:val="77A0585A"/>
    <w:rsid w:val="77F477D2"/>
    <w:rsid w:val="780A4C8E"/>
    <w:rsid w:val="78CA3662"/>
    <w:rsid w:val="79355FB2"/>
    <w:rsid w:val="794478F1"/>
    <w:rsid w:val="79780601"/>
    <w:rsid w:val="7D423476"/>
    <w:rsid w:val="7EC36348"/>
    <w:rsid w:val="7ECF3A07"/>
    <w:rsid w:val="7F185D0F"/>
    <w:rsid w:val="7F42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1047</Words>
  <Characters>1106</Characters>
  <Lines>14</Lines>
  <Paragraphs>4</Paragraphs>
  <TotalTime>7</TotalTime>
  <ScaleCrop>false</ScaleCrop>
  <LinksUpToDate>false</LinksUpToDate>
  <CharactersWithSpaces>1108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2018-05-24T09:42:00Z</dcterms:created>
  <dc:creator>Administrator</dc:creator>
  <cp:lastModifiedBy>DW</cp:lastModifiedBy>
  <cp:lastPrinted>2023-07-24T07:52:00Z</cp:lastPrinted>
  <dcterms:modified xsi:type="dcterms:W3CDTF">2023-10-11T01:58:41Z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B8E8DF75215D4EB59612AAA63CB55726</vt:lpwstr>
  </property>
</Properties>
</file>